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2D8A" w14:textId="77777777" w:rsidR="00012C92" w:rsidRDefault="00DB10E0">
      <w:pPr>
        <w:spacing w:after="0" w:line="240" w:lineRule="auto"/>
        <w:ind w:left="1416" w:hanging="1416"/>
        <w:jc w:val="center"/>
        <w:rPr>
          <w:rFonts w:ascii="Arial" w:eastAsia="Arial" w:hAnsi="Arial" w:cs="Arial"/>
          <w:b/>
        </w:rPr>
      </w:pPr>
      <w:r>
        <w:rPr>
          <w:rFonts w:ascii="Arial" w:hAnsi="Arial"/>
          <w:b/>
        </w:rPr>
        <w:t>ANNEX IV</w:t>
      </w:r>
    </w:p>
    <w:p w14:paraId="18A8D6A2" w14:textId="77777777" w:rsidR="00012C92" w:rsidRDefault="00DB10E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hAnsi="Arial"/>
          <w:b/>
        </w:rPr>
        <w:t>LIST OF FOCAL POINTS</w:t>
      </w:r>
    </w:p>
    <w:p w14:paraId="203ED3FA" w14:textId="77777777" w:rsidR="00012C92" w:rsidRDefault="00012C92">
      <w:pPr>
        <w:jc w:val="center"/>
        <w:rPr>
          <w:rFonts w:ascii="Arial" w:eastAsia="Arial" w:hAnsi="Arial" w:cs="Arial"/>
          <w:b/>
        </w:rPr>
      </w:pPr>
    </w:p>
    <w:tbl>
      <w:tblPr>
        <w:tblStyle w:val="a0"/>
        <w:tblW w:w="164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991"/>
        <w:gridCol w:w="1133"/>
        <w:gridCol w:w="1987"/>
        <w:gridCol w:w="3260"/>
        <w:gridCol w:w="2552"/>
        <w:gridCol w:w="1134"/>
        <w:gridCol w:w="2693"/>
        <w:gridCol w:w="1559"/>
      </w:tblGrid>
      <w:tr w:rsidR="00012C92" w14:paraId="1E37EC8F" w14:textId="77777777">
        <w:trPr>
          <w:trHeight w:val="3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2556F078" w14:textId="77777777" w:rsidR="00012C92" w:rsidRDefault="00DB10E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COUNTRY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353EC7C" w14:textId="77777777" w:rsidR="00012C92" w:rsidRDefault="00DB10E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NAME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A41011" w14:textId="77777777" w:rsidR="00012C92" w:rsidRDefault="00DB10E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LAST NAME(S)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209066F" w14:textId="77777777" w:rsidR="00012C92" w:rsidRDefault="00DB10E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POSITION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48BB3F" w14:textId="77777777" w:rsidR="00012C92" w:rsidRDefault="00DB10E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INSTITUTION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444171" w14:textId="77777777" w:rsidR="00012C92" w:rsidRDefault="00DB10E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ADDRESS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F78EC" w14:textId="77777777" w:rsidR="00012C92" w:rsidRDefault="00DB10E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CITY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1ECCA8" w14:textId="77777777" w:rsidR="00012C92" w:rsidRDefault="00DB10E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9DF11E" w14:textId="77777777" w:rsidR="00012C92" w:rsidRDefault="00DB10E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PHONE</w:t>
            </w:r>
          </w:p>
        </w:tc>
      </w:tr>
      <w:tr w:rsidR="00012C92" w14:paraId="2E95C290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627AF7F3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ALGERIA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287027E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Chahrazed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774DC0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Mered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BEE9E82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Administrative Secretary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3C050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Embassy of Chile in Algeria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3583E0" w14:textId="77777777" w:rsidR="00012C92" w:rsidRPr="00ED77E8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lang w:val="fr-CA"/>
              </w:rPr>
            </w:pPr>
            <w:r w:rsidRPr="00ED77E8">
              <w:rPr>
                <w:rFonts w:ascii="Arial Narrow" w:hAnsi="Arial Narrow"/>
                <w:sz w:val="18"/>
                <w:lang w:val="fr-CA"/>
              </w:rPr>
              <w:t>N° 43, Rue des frères Benali, ex Parmentier Hydra, Alger.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0CE71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Algeria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CC8304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color w:val="0000FF"/>
                <w:sz w:val="18"/>
                <w:u w:val="single"/>
              </w:rPr>
              <w:t>cmered@minrel.gob.cl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CB129B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+213.23.47.43.40/ +213.23.47.43.40</w:t>
            </w:r>
          </w:p>
        </w:tc>
      </w:tr>
      <w:tr w:rsidR="00012C92" w14:paraId="7FC3323F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255EAA0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ETHIOPIA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516CD92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Isaac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D944E4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Ramírez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8349334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Consul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000A74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Embassy of Chile in Ethiopia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9DF8CE" w14:textId="77777777" w:rsidR="00012C92" w:rsidRPr="00DB10E0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Bole Sub-City, Woreda 05, House number 950/46,</w:t>
            </w:r>
          </w:p>
          <w:p w14:paraId="075EC9A3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P.O. Box 46286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A1AAD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Adis Abeba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8E3BFC" w14:textId="77777777" w:rsidR="00012C92" w:rsidRDefault="00DB10E0">
            <w:pPr>
              <w:spacing w:after="0" w:line="240" w:lineRule="auto"/>
            </w:pPr>
            <w:r>
              <w:rPr>
                <w:rFonts w:ascii="Arial Narrow" w:hAnsi="Arial Narrow"/>
                <w:color w:val="0000FF"/>
                <w:sz w:val="18"/>
                <w:u w:val="single"/>
              </w:rPr>
              <w:t>iramirezu@minrel.gob.cl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A003EB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251-(0)116441684</w:t>
            </w:r>
          </w:p>
        </w:tc>
      </w:tr>
      <w:tr w:rsidR="00012C92" w14:paraId="5BB53D48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7E6BA008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GHANA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1E74A92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Jorge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12479AA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Valdés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F5C3233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 xml:space="preserve">Chargé d'Affaires ad interim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FE84EC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Embassy of Chile in Ghana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3E4CFD" w14:textId="77777777" w:rsidR="00012C92" w:rsidRPr="00DB10E0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 xml:space="preserve">No. 25, Sir Arku Korsah Street, Airport Residential,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C7E66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Accra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29C587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color w:val="0000FF"/>
                <w:sz w:val="18"/>
                <w:u w:val="single"/>
              </w:rPr>
              <w:t>msilva@minrel.gob.cl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8BA7E7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+233  302797942/3</w:t>
            </w:r>
          </w:p>
        </w:tc>
      </w:tr>
      <w:tr w:rsidR="00012C92" w14:paraId="1A9D4A60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2FCD071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KENYA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7D55E5C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Alejandro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91CB0F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Montero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727DDE8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Third Secretary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8F6DB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Embassy of Chile in Kenya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A306D9" w14:textId="77777777" w:rsidR="00012C92" w:rsidRPr="00DB10E0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49 Gigiri Court, Off UN Crescent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AA41F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Nairobi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872BAD" w14:textId="77777777" w:rsidR="00012C92" w:rsidRDefault="00DB10E0">
            <w:pPr>
              <w:spacing w:after="0" w:line="240" w:lineRule="auto"/>
            </w:pPr>
            <w:r>
              <w:rPr>
                <w:rFonts w:ascii="Arial Narrow" w:hAnsi="Arial Narrow"/>
                <w:color w:val="0000FF"/>
                <w:sz w:val="18"/>
                <w:u w:val="single"/>
              </w:rPr>
              <w:t>amontero@minrel.gob.cl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A373C5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(254) (20) 445-2950 / (254) (20) 445-2951</w:t>
            </w:r>
          </w:p>
        </w:tc>
      </w:tr>
      <w:tr w:rsidR="00012C92" w14:paraId="3C6F72EB" w14:textId="77777777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F3AF774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MOROCCO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433E7EC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Maximiliano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5506DA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Jara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6F4A2ED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Second Secretary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1B2DBF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Embassy of Chile in Morocco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B6D572" w14:textId="77777777" w:rsidR="00012C92" w:rsidRPr="00ED77E8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  <w:lang w:val="fr-CA"/>
              </w:rPr>
            </w:pPr>
            <w:r w:rsidRPr="00ED77E8">
              <w:rPr>
                <w:rFonts w:ascii="Arial Narrow" w:hAnsi="Arial Narrow"/>
                <w:sz w:val="18"/>
                <w:lang w:val="fr-CA"/>
              </w:rPr>
              <w:t>66, rue Beni Arouss et rue Ain Seghrouchen – Souissi – 10170 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7672F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Rabat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AE37B6" w14:textId="77777777" w:rsidR="00012C92" w:rsidRDefault="00DB10E0">
            <w:pPr>
              <w:spacing w:after="0" w:line="240" w:lineRule="auto"/>
            </w:pPr>
            <w:r>
              <w:rPr>
                <w:rFonts w:ascii="Arial Narrow" w:hAnsi="Arial Narrow"/>
                <w:color w:val="0000FF"/>
                <w:sz w:val="18"/>
                <w:u w:val="single"/>
              </w:rPr>
              <w:t>mjarap@minrel.gob.cl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9C1F73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+212 (5- 37) 636 065 / +212 (5- 37) 636 066</w:t>
            </w:r>
          </w:p>
        </w:tc>
      </w:tr>
      <w:tr w:rsidR="00012C92" w14:paraId="6E5B3FBF" w14:textId="77777777">
        <w:trPr>
          <w:trHeight w:val="420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A9869D4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>SOUTH AFRICA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20B64A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Alejandra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FE31A3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Godoy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3C3249E" w14:textId="77777777" w:rsidR="00012C92" w:rsidRDefault="00DB10E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Second Secretary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60722D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Embassy of Chile in South Africa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090BB4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333 Main Str Waterkloof Pretoria 0145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2CCB0" w14:textId="77777777" w:rsidR="00012C92" w:rsidRDefault="00DB10E0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</w:rPr>
              <w:t>Pretoria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433CAD" w14:textId="77777777" w:rsidR="00012C92" w:rsidRDefault="00DB10E0">
            <w:pPr>
              <w:spacing w:after="0" w:line="240" w:lineRule="auto"/>
            </w:pPr>
            <w:r>
              <w:rPr>
                <w:rFonts w:ascii="Arial Narrow" w:hAnsi="Arial Narrow"/>
                <w:color w:val="0000FF"/>
                <w:sz w:val="18"/>
                <w:u w:val="single"/>
              </w:rPr>
              <w:t>agodoyd@minrel.gob.cl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7B904B" w14:textId="77777777" w:rsidR="00012C92" w:rsidRDefault="00012C92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14:paraId="3DA96C90" w14:textId="77777777" w:rsidR="00012C92" w:rsidRDefault="00012C92"/>
    <w:sectPr w:rsidR="00012C92">
      <w:pgSz w:w="18711" w:h="12247" w:orient="landscape"/>
      <w:pgMar w:top="170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92"/>
    <w:rsid w:val="00012C92"/>
    <w:rsid w:val="00826CAA"/>
    <w:rsid w:val="00DB10E0"/>
    <w:rsid w:val="00E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0ED3"/>
  <w15:docId w15:val="{A788849A-557D-4410-8263-07FBEB12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FA2B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DefaultParagraphFont"/>
    <w:rsid w:val="00827896"/>
  </w:style>
  <w:style w:type="character" w:customStyle="1" w:styleId="Heading3Char">
    <w:name w:val="Heading 3 Char"/>
    <w:basedOn w:val="DefaultParagraphFont"/>
    <w:link w:val="Heading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DefaultParagraphFont"/>
    <w:rsid w:val="00ED435A"/>
  </w:style>
  <w:style w:type="character" w:customStyle="1" w:styleId="hoenzb">
    <w:name w:val="hoenzb"/>
    <w:basedOn w:val="DefaultParagraphFont"/>
    <w:rsid w:val="00ED435A"/>
  </w:style>
  <w:style w:type="character" w:customStyle="1" w:styleId="im">
    <w:name w:val="im"/>
    <w:basedOn w:val="DefaultParagraphFont"/>
    <w:rsid w:val="00F04B2A"/>
  </w:style>
  <w:style w:type="paragraph" w:customStyle="1" w:styleId="Default">
    <w:name w:val="Default"/>
    <w:rsid w:val="00DC2F7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m-8058032014455518829object">
    <w:name w:val="m_-8058032014455518829object"/>
    <w:basedOn w:val="DefaultParagraphFont"/>
    <w:rsid w:val="007C70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1A3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VlzRV5YuIIy5Ie8wOIQEZfr8OA==">CgMxLjAyCWguMzBqMHpsbDIIaC5namRneHM4AHIhMVN4WUtiR0t0azZnNWFnbzVTYmtpdkNJT3Q4MGRHYUJW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Traductora</cp:lastModifiedBy>
  <cp:revision>3</cp:revision>
  <dcterms:created xsi:type="dcterms:W3CDTF">2022-01-14T16:30:00Z</dcterms:created>
  <dcterms:modified xsi:type="dcterms:W3CDTF">2024-06-12T19:50:00Z</dcterms:modified>
</cp:coreProperties>
</file>